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A40" w:rsidRPr="006C7A40" w:rsidRDefault="00B22FA7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C7A40"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МАЛМЫЖСКОГО РАЙОНА</w:t>
      </w:r>
      <w:r w:rsidR="006C7A40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КИРОВСКОЙ ОБЛАСТИ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Default="006C7A40" w:rsidP="006C7A4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F81BD"/>
          <w:sz w:val="32"/>
          <w:szCs w:val="32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  <w:r w:rsidRPr="006C7A40">
        <w:rPr>
          <w:rFonts w:ascii="Times New Roman" w:eastAsia="Times New Roman" w:hAnsi="Times New Roman" w:cs="Times New Roman"/>
          <w:b/>
          <w:bCs/>
          <w:color w:val="4F81BD"/>
          <w:sz w:val="32"/>
          <w:szCs w:val="32"/>
          <w:lang w:eastAsia="ru-RU"/>
        </w:rPr>
        <w:t> </w:t>
      </w:r>
    </w:p>
    <w:p w:rsidR="002E6DCB" w:rsidRDefault="002E6DCB" w:rsidP="002E6DC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F81BD"/>
          <w:sz w:val="32"/>
          <w:szCs w:val="32"/>
          <w:lang w:eastAsia="ru-RU"/>
        </w:rPr>
      </w:pPr>
    </w:p>
    <w:p w:rsidR="002E6DCB" w:rsidRPr="006C7A40" w:rsidRDefault="002E6DCB" w:rsidP="002E6DC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olor w:val="4F81BD"/>
          <w:sz w:val="18"/>
          <w:szCs w:val="18"/>
          <w:lang w:eastAsia="ru-RU"/>
        </w:rPr>
      </w:pPr>
    </w:p>
    <w:p w:rsidR="006C7A40" w:rsidRPr="006C7A40" w:rsidRDefault="006C7A40" w:rsidP="002E6DC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2E6DCB" w:rsidP="002E6DC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                                                                                            </w:t>
      </w:r>
      <w:r w:rsidR="006C7A40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 _______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Малмыж </w:t>
      </w:r>
    </w:p>
    <w:p w:rsidR="006C7A40" w:rsidRPr="006C7A40" w:rsidRDefault="006C7A40" w:rsidP="006C7A4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предоставления иных межбюджетных трансфертов бюджетам поселений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Малмыжского района </w:t>
      </w: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бюджета муниципального образования Малмыжский муниципальный район Кировской области на мероприятия по созданию мест (площадок) накопления твердых коммунальных отходов </w:t>
      </w:r>
    </w:p>
    <w:p w:rsidR="002309E4" w:rsidRPr="002309E4" w:rsidRDefault="002309E4" w:rsidP="006C7A4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9E4" w:rsidRPr="002309E4" w:rsidRDefault="002309E4" w:rsidP="006C7A4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7A40" w:rsidRPr="002309E4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Cs/>
          <w:sz w:val="18"/>
          <w:szCs w:val="18"/>
          <w:lang w:eastAsia="ru-RU"/>
        </w:rPr>
      </w:pPr>
    </w:p>
    <w:p w:rsidR="006C7A40" w:rsidRPr="006C7A40" w:rsidRDefault="006C7A40" w:rsidP="006C7A40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142.2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Бюджетн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gtFrame="_blank" w:history="1">
        <w:r w:rsidRPr="006C7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  <w:r w:rsidR="00EC62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</w:hyperlink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 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10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 Думы Малмыжского района от 07.02.2020 № 7/36 «Об утверждении Положения о межбюджетных отношениях в муниципальном образовании Малмыжский муниципальный район Кировской области</w:t>
      </w:r>
      <w:r w:rsidRPr="00230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целях упорядочения процедуры предоставления иных межбюджетных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бюджетам поселений Малмыжского района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 муниципального образования Малмыжский муниципальный район Кировской области, администрация Малмыжского района 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:rsidR="006C7A40" w:rsidRPr="006C7A40" w:rsidRDefault="006C7A40" w:rsidP="006C7A40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 Порядок предоставления иных межбюджетных трансфертов бюджетам поселений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2D0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 района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 Малмыжский муниципальный район Кировской области на мероприятия по созданию мест (площадок) накопления твердых коммунальных отходов согласно приложению. </w:t>
      </w:r>
    </w:p>
    <w:p w:rsidR="006C7A40" w:rsidRPr="002C7A97" w:rsidRDefault="006C7A40" w:rsidP="006C7A40">
      <w:p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C7A97" w:rsidRPr="002C7A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постановление в информационно-телекоммуникационной сети «Интернет» на официальном сайте Малмыжского района в разделе  «Муниципальные программы» в течение 10 рабочих дней со дня принятия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7A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  после его официального опубликования. </w:t>
      </w:r>
    </w:p>
    <w:p w:rsidR="006C7A40" w:rsidRDefault="006C7A40" w:rsidP="006C7A40">
      <w:p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309E4" w:rsidRPr="006C7A40" w:rsidRDefault="002309E4" w:rsidP="006C7A40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</w:p>
    <w:p w:rsidR="006C7A40" w:rsidRPr="006C7A40" w:rsidRDefault="006C7A40" w:rsidP="006C7A40">
      <w:pPr>
        <w:spacing w:after="0" w:line="240" w:lineRule="auto"/>
        <w:ind w:firstLine="720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 Малмыжского района                                                   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Кошкин</w:t>
      </w: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C62D0" w:rsidRDefault="00EC62D0" w:rsidP="006C7A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254" w:rsidRDefault="00790254" w:rsidP="006C7A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254" w:rsidRDefault="00790254" w:rsidP="006C7A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ПОДГОТОВЛЕНО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32"/>
        <w:gridCol w:w="2476"/>
      </w:tblGrid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 района по экономике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финансам, начальник финансового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И.Д. Сырцова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 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 района по вопросам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промышленности, строительства и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жизнеобеспечения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Мерзляков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Управляющая делами администрации 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 района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Колупаева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10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2309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Разослать:  администрации района – 2, отделу по экономическому развитию – 1, финансовому управлению – 1, отделу архитектуры- 1,   организационный отдел – 2 (в т.ч. 1 в эл. виде), , на сайт – 1 (в эл. виде)  = </w:t>
            </w:r>
            <w:r w:rsidR="00230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Правовая экспертиза проведена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специалист-юрисконсульт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по правовым, кадровым 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вопросам, делопроизводства и контроля </w:t>
            </w:r>
          </w:p>
          <w:p w:rsidR="006C7A40" w:rsidRPr="006C7A40" w:rsidRDefault="006C7A40" w:rsidP="00EC6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 Малмыжского района                                         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Л.И. Гильмутдинова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Лингвистическая экспертиза проведена: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6C7A40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отделом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правовым, кадровым вопросам,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делопроизводства и контроля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 Малмыжского района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 Малькова </w:t>
            </w:r>
          </w:p>
        </w:tc>
      </w:tr>
    </w:tbl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Сырцова Ирина Денисовна </w:t>
      </w:r>
    </w:p>
    <w:p w:rsidR="006C7A40" w:rsidRPr="006C7A40" w:rsidRDefault="006C7A40" w:rsidP="006C7A4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4"/>
          <w:szCs w:val="24"/>
          <w:lang w:eastAsia="ru-RU"/>
        </w:rPr>
        <w:t>2-25-93 </w:t>
      </w:r>
    </w:p>
    <w:tbl>
      <w:tblPr>
        <w:tblW w:w="9795" w:type="dxa"/>
        <w:tblCellMar>
          <w:left w:w="0" w:type="dxa"/>
          <w:right w:w="0" w:type="dxa"/>
        </w:tblCellMar>
        <w:tblLook w:val="04A0"/>
      </w:tblPr>
      <w:tblGrid>
        <w:gridCol w:w="5245"/>
        <w:gridCol w:w="4550"/>
      </w:tblGrid>
      <w:tr w:rsidR="006C7A40" w:rsidRPr="006C7A40" w:rsidTr="00EC62D0">
        <w:tc>
          <w:tcPr>
            <w:tcW w:w="5245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0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 </w:t>
            </w:r>
          </w:p>
        </w:tc>
      </w:tr>
      <w:tr w:rsidR="006C7A40" w:rsidRPr="006C7A40" w:rsidTr="00EC62D0">
        <w:tc>
          <w:tcPr>
            <w:tcW w:w="5245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0" w:type="dxa"/>
            <w:shd w:val="clear" w:color="auto" w:fill="auto"/>
            <w:hideMark/>
          </w:tcPr>
          <w:p w:rsidR="006C7A40" w:rsidRPr="006C7A40" w:rsidRDefault="006C7A40" w:rsidP="00EC62D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 </w:t>
            </w:r>
          </w:p>
        </w:tc>
      </w:tr>
      <w:tr w:rsidR="006C7A40" w:rsidRPr="006C7A40" w:rsidTr="00EC62D0">
        <w:tc>
          <w:tcPr>
            <w:tcW w:w="5245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0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C7A40" w:rsidRPr="006C7A40" w:rsidTr="00EC62D0">
        <w:tc>
          <w:tcPr>
            <w:tcW w:w="5245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0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 </w:t>
            </w:r>
          </w:p>
        </w:tc>
      </w:tr>
      <w:tr w:rsidR="006C7A40" w:rsidRPr="006C7A40" w:rsidTr="00EC62D0">
        <w:tc>
          <w:tcPr>
            <w:tcW w:w="5245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0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 района </w:t>
            </w:r>
          </w:p>
        </w:tc>
      </w:tr>
      <w:tr w:rsidR="006C7A40" w:rsidRPr="006C7A40" w:rsidTr="00EC62D0">
        <w:tc>
          <w:tcPr>
            <w:tcW w:w="5245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0" w:type="dxa"/>
            <w:shd w:val="clear" w:color="auto" w:fill="auto"/>
            <w:hideMark/>
          </w:tcPr>
          <w:p w:rsidR="006C7A40" w:rsidRPr="006C7A40" w:rsidRDefault="006C7A40" w:rsidP="006C7A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</w:t>
            </w:r>
            <w:r w:rsidR="00EC6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6C7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№  _____ </w:t>
            </w:r>
          </w:p>
        </w:tc>
      </w:tr>
    </w:tbl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 </w:t>
      </w:r>
    </w:p>
    <w:p w:rsidR="006C7A40" w:rsidRPr="006C7A40" w:rsidRDefault="006C7A40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бюджетам поселений </w:t>
      </w:r>
      <w:r w:rsidR="00EC62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Малмыжского района </w:t>
      </w: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бюджета муниципального образования Малмыжский муниципальный район Кировской области на мероприятия по созданию мест (площадок) накопления твердых коммунальных отходов </w:t>
      </w:r>
    </w:p>
    <w:p w:rsidR="006C7A40" w:rsidRDefault="006C7A40" w:rsidP="006C7A4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309E4" w:rsidRDefault="002309E4" w:rsidP="006C7A4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09E4" w:rsidRPr="006C7A40" w:rsidRDefault="002309E4" w:rsidP="006C7A4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ru-RU"/>
        </w:rPr>
      </w:pPr>
    </w:p>
    <w:p w:rsidR="006C7A40" w:rsidRPr="006C7A40" w:rsidRDefault="006C7A40" w:rsidP="006C7A40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предоставления иных межбюджетных трансфертов бюджетам поселений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 муниципального образования Малмыжский муниципальный район Кировской области  (далее - бюджет района) на мероприятия по созданию мест (площадок) накопления твердых коммунальных отходов (далее - Порядок) определяет правила предоставления иных межбюджетных трансфертов бюджетам поселений 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EC62D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мероприятия по созданию мест (площадок) накопления твердых коммунальных отходов (далее - иные МБТ). </w:t>
      </w:r>
    </w:p>
    <w:p w:rsidR="006C7A40" w:rsidRPr="006C7A40" w:rsidRDefault="006C7A40" w:rsidP="006C7A40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Иные </w:t>
      </w:r>
      <w:r w:rsidR="00EC62D0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МБТ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администрацией Малмыжского района бюджетам поселений на создание мест (площадок) накопления твердых коммунальных отходов,  с численностью жителей в населенном пункте не менее 2000 жителей, где осуществляется бесконтейнерный (поквартирный) сбор твердых коммунальных отходов. </w:t>
      </w:r>
    </w:p>
    <w:p w:rsidR="006C7A40" w:rsidRPr="006C7A40" w:rsidRDefault="006C7A40" w:rsidP="006C7A40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Условиями предоставления иных межбюджетных трансфертов являются: </w:t>
      </w:r>
    </w:p>
    <w:p w:rsidR="006C7A40" w:rsidRPr="006C7A40" w:rsidRDefault="006C7A40" w:rsidP="006C7A40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Наличие муниципальной программы, содержащей мероприятия по созданию мест (площадок) накопления твердых коммунальных отходов. </w:t>
      </w:r>
    </w:p>
    <w:p w:rsidR="006C7A40" w:rsidRPr="006C7A40" w:rsidRDefault="006C7A40" w:rsidP="006C7A40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Заключение соглашения на предоставление иного межбюджетного трансферта между администрацией Малмыжского района и поселениями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B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="0078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соглашение)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территории которых в 2020 году будут создаваться места (площадки) накопления твердых коммунальных отходов. </w:t>
      </w:r>
    </w:p>
    <w:p w:rsidR="006C7A40" w:rsidRPr="006C7A40" w:rsidRDefault="006C7A40" w:rsidP="006C7A40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3.3.  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Централизация закупок, финансовое обеспечение которых осуществляется за </w:t>
      </w:r>
      <w:r w:rsidRPr="0078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 указанных </w:t>
      </w:r>
      <w:r w:rsidR="00785F1E" w:rsidRPr="00785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межбюджетных трансфертов</w:t>
      </w:r>
      <w:r w:rsidRPr="0078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частью 7 статьи 26 Федерального закона от 05.04.2013 № 44-ФЗ 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«О контрактной системе в сфере закупок товаров, работ, услуг для обеспечения государственных и муниципальных нужд» при выполнении работ по текущему и капитальному ремонту, реконструкции и строительству объектов муниципальной собственности. Данное условие не распространяется </w:t>
      </w:r>
      <w:r w:rsidR="002C7A97" w:rsidRPr="002C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2C7A97" w:rsidRPr="002C7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иные межбюджетные трансферты</w:t>
      </w:r>
      <w:r w:rsidRPr="002C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предоставляем</w:t>
      </w:r>
      <w:r w:rsidR="002C7A97" w:rsidRPr="002C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2C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 е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муниципальны</w:t>
      </w:r>
      <w:r w:rsidR="00A71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контракт</w:t>
      </w:r>
      <w:r w:rsidR="00A71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(договор</w:t>
      </w:r>
      <w:r w:rsidR="00A71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заключаемых на основании пунктов 1 и 4 части 1 статьи 93 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8F1B8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Отсутствие авансирования по расходам, финансовое обеспечение которых осуществляется за счет </w:t>
      </w:r>
      <w:r w:rsidR="002C7A97" w:rsidRPr="002C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 </w:t>
      </w:r>
      <w:r w:rsidR="002C7A97" w:rsidRPr="002C7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межбюджетных трансфертов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8F1B8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Перечисление иных </w:t>
      </w:r>
      <w:r w:rsidR="008F1B8D">
        <w:rPr>
          <w:rFonts w:ascii="Times New Roman" w:eastAsia="Times New Roman" w:hAnsi="Times New Roman" w:cs="Times New Roman"/>
          <w:sz w:val="28"/>
          <w:szCs w:val="28"/>
          <w:lang w:eastAsia="ru-RU"/>
        </w:rPr>
        <w:t>МБТ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установленном порядке в бюджеты поселений</w:t>
      </w:r>
      <w:r w:rsidR="00E0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B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, а также 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Pr="008F1B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 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</w:t>
      </w:r>
      <w:r w:rsidR="00C0617D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иных МБТ согласно приложению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6C7A40" w:rsidRPr="006C7A40" w:rsidRDefault="006C7A40" w:rsidP="008F1B8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Операции со средствами иных </w:t>
      </w:r>
      <w:r w:rsidR="008F1B8D">
        <w:rPr>
          <w:rFonts w:ascii="Times New Roman" w:eastAsia="Times New Roman" w:hAnsi="Times New Roman" w:cs="Times New Roman"/>
          <w:sz w:val="28"/>
          <w:szCs w:val="28"/>
          <w:lang w:eastAsia="ru-RU"/>
        </w:rPr>
        <w:t>МБТ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учитываются на лицевых счетах, открытых получателями средств поселений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B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финансовом управлении администрации Малмыжского района. </w:t>
      </w:r>
    </w:p>
    <w:p w:rsidR="006C7A40" w:rsidRPr="006C7A40" w:rsidRDefault="006C7A40" w:rsidP="008F1B8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</w:t>
      </w:r>
      <w:r w:rsidR="004C265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  бюджета  района осуществляется в установленном порядке в бюджеты поселений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Малмыжского района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пределах сумм,  утвержденных решением районной Думы Малмыжского района  о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му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 Малмыжский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Кировской области  на соответствующий финансовый год, и (или) в пределах доведенных лимитов бюджетных обязательств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C7A40" w:rsidRPr="006C7A40" w:rsidRDefault="006C7A40" w:rsidP="008F1B8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бюджетных средств осуществляют расходование средств иных 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>МБТ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цели, установленные пунктом 2 настоящего Порядка, в соответствии с действующим законодательством. </w:t>
      </w:r>
    </w:p>
    <w:p w:rsidR="006C7A40" w:rsidRPr="006C7A40" w:rsidRDefault="006C7A40" w:rsidP="006C7A40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C2651" w:rsidRP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бюджетных средств по расходам за счет иных 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МБТ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в финансовое управление администрации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 района  платежные, иные документы, установленные финансовым </w:t>
      </w:r>
      <w:r w:rsidR="004C265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администрации Малмыжского района</w:t>
      </w:r>
      <w:r w:rsidR="004C2651"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санкционирования оплаты денежных обязательств (расходов). 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7A40" w:rsidRPr="006C7A40" w:rsidRDefault="006C7A40" w:rsidP="008F1B8D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Показателем результативности </w:t>
      </w:r>
      <w:r w:rsidRPr="002C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</w:t>
      </w:r>
      <w:r w:rsidR="002C7A97" w:rsidRPr="002C7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межбюджетных трансфертов</w:t>
      </w:r>
      <w:r w:rsidRPr="002C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количество созданных мест (п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лощадок) накопления твердых коммунальных отходов. </w:t>
      </w:r>
    </w:p>
    <w:p w:rsidR="006C7A40" w:rsidRPr="006C7A40" w:rsidRDefault="006C7A40" w:rsidP="006C7A40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95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поселений</w:t>
      </w:r>
      <w:r w:rsidR="0023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84B" w:rsidRPr="00CE352B"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отчеты</w:t>
      </w:r>
      <w:r w:rsidR="00A9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документы, предусмотренные сог</w:t>
      </w:r>
      <w:r w:rsidR="00785F1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96D21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ашением</w:t>
      </w:r>
      <w:r w:rsidR="002C7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 архитектуры, строительства и ЖКИ администрации Малмыжского района 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формам и в сроки, предусмотренные соглашением</w:t>
      </w:r>
      <w:r w:rsidR="00785F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7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C33A6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E352B">
        <w:rPr>
          <w:rFonts w:ascii="Times New Roman" w:hAnsi="Times New Roman" w:cs="Times New Roman"/>
          <w:sz w:val="28"/>
          <w:szCs w:val="28"/>
        </w:rPr>
        <w:t xml:space="preserve">11. Ответственность за нарушение настоящего Порядка и недостоверность представляемых в администрацию Малмыжского района данных,  возлагается на </w:t>
      </w:r>
      <w:r w:rsidR="0079584B">
        <w:rPr>
          <w:rFonts w:ascii="Times New Roman" w:hAnsi="Times New Roman" w:cs="Times New Roman"/>
          <w:sz w:val="28"/>
          <w:szCs w:val="28"/>
        </w:rPr>
        <w:t>администрации</w:t>
      </w:r>
      <w:r w:rsidRPr="00CE352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2309E4">
        <w:rPr>
          <w:rFonts w:ascii="Times New Roman" w:hAnsi="Times New Roman" w:cs="Times New Roman"/>
          <w:sz w:val="28"/>
          <w:szCs w:val="28"/>
        </w:rPr>
        <w:t xml:space="preserve"> </w:t>
      </w:r>
      <w:r w:rsidR="0079584B" w:rsidRPr="00CE352B"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CE352B">
        <w:rPr>
          <w:rFonts w:ascii="Times New Roman" w:hAnsi="Times New Roman" w:cs="Times New Roman"/>
          <w:sz w:val="28"/>
          <w:szCs w:val="28"/>
        </w:rPr>
        <w:t>.</w:t>
      </w:r>
    </w:p>
    <w:p w:rsidR="001C33A6" w:rsidRPr="00CE352B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E352B">
        <w:rPr>
          <w:rFonts w:ascii="Times New Roman" w:hAnsi="Times New Roman" w:cs="Times New Roman"/>
          <w:sz w:val="28"/>
          <w:szCs w:val="28"/>
        </w:rPr>
        <w:t xml:space="preserve">12. Контроль за правильностью использования </w:t>
      </w:r>
      <w:r w:rsidR="0079584B" w:rsidRPr="00CE352B">
        <w:rPr>
          <w:rFonts w:ascii="Times New Roman" w:hAnsi="Times New Roman" w:cs="Times New Roman"/>
          <w:sz w:val="28"/>
          <w:szCs w:val="28"/>
        </w:rPr>
        <w:t>поселени</w:t>
      </w:r>
      <w:r w:rsidR="0079584B">
        <w:rPr>
          <w:rFonts w:ascii="Times New Roman" w:hAnsi="Times New Roman" w:cs="Times New Roman"/>
          <w:sz w:val="28"/>
          <w:szCs w:val="28"/>
        </w:rPr>
        <w:t>ями</w:t>
      </w:r>
      <w:r w:rsidR="002309E4">
        <w:rPr>
          <w:rFonts w:ascii="Times New Roman" w:hAnsi="Times New Roman" w:cs="Times New Roman"/>
          <w:sz w:val="28"/>
          <w:szCs w:val="28"/>
        </w:rPr>
        <w:t xml:space="preserve"> </w:t>
      </w:r>
      <w:r w:rsidR="0079584B" w:rsidRPr="00CE352B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2309E4">
        <w:rPr>
          <w:rFonts w:ascii="Times New Roman" w:hAnsi="Times New Roman" w:cs="Times New Roman"/>
          <w:sz w:val="28"/>
          <w:szCs w:val="28"/>
        </w:rPr>
        <w:t xml:space="preserve"> </w:t>
      </w:r>
      <w:r w:rsidRPr="00CE352B">
        <w:rPr>
          <w:rFonts w:ascii="Times New Roman" w:hAnsi="Times New Roman" w:cs="Times New Roman"/>
          <w:sz w:val="28"/>
          <w:szCs w:val="28"/>
        </w:rPr>
        <w:t>иных МБТ возлагается на администрацию Малмыжского района.</w:t>
      </w:r>
    </w:p>
    <w:p w:rsidR="001C33A6" w:rsidRPr="00CE352B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E352B">
        <w:rPr>
          <w:rFonts w:ascii="Times New Roman" w:hAnsi="Times New Roman" w:cs="Times New Roman"/>
          <w:sz w:val="28"/>
          <w:szCs w:val="28"/>
        </w:rPr>
        <w:t xml:space="preserve">13. В случае использования иных МБТ не по целевому назначению </w:t>
      </w:r>
      <w:r w:rsidRPr="00CE352B">
        <w:rPr>
          <w:rFonts w:ascii="Times New Roman" w:hAnsi="Times New Roman" w:cs="Times New Roman"/>
          <w:sz w:val="28"/>
          <w:szCs w:val="28"/>
        </w:rPr>
        <w:lastRenderedPageBreak/>
        <w:t>соответствующие средства взыскиваются в бюджет района в порядке, установленном действующим законодательством Российской Федерации.</w:t>
      </w:r>
    </w:p>
    <w:p w:rsidR="001C33A6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Основаниями для применения мер ответственности </w:t>
      </w:r>
      <w:r w:rsidR="0079584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поселени</w:t>
      </w:r>
      <w:r w:rsidR="0079584B">
        <w:rPr>
          <w:rFonts w:ascii="Times New Roman" w:hAnsi="Times New Roman" w:cs="Times New Roman"/>
          <w:sz w:val="28"/>
          <w:szCs w:val="28"/>
        </w:rPr>
        <w:t>ям</w:t>
      </w:r>
      <w:r w:rsidR="00E054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при невыполнении обязательств, установленных соглашением о предоставлении </w:t>
      </w:r>
      <w:r w:rsidR="00785F1E" w:rsidRPr="00785F1E">
        <w:rPr>
          <w:rFonts w:ascii="Times New Roman" w:hAnsi="Times New Roman" w:cs="Times New Roman"/>
          <w:bCs/>
          <w:sz w:val="28"/>
          <w:szCs w:val="28"/>
        </w:rPr>
        <w:t>иных межбюджетных трансфертов</w:t>
      </w:r>
      <w:r w:rsidRPr="00785F1E">
        <w:rPr>
          <w:rFonts w:ascii="Times New Roman" w:hAnsi="Times New Roman" w:cs="Times New Roman"/>
          <w:sz w:val="28"/>
          <w:szCs w:val="28"/>
        </w:rPr>
        <w:t xml:space="preserve"> (далее - меры ответственности), являютс</w:t>
      </w:r>
      <w:r>
        <w:rPr>
          <w:rFonts w:ascii="Times New Roman" w:hAnsi="Times New Roman" w:cs="Times New Roman"/>
          <w:sz w:val="28"/>
          <w:szCs w:val="28"/>
        </w:rPr>
        <w:t>я:</w:t>
      </w:r>
    </w:p>
    <w:p w:rsidR="001C33A6" w:rsidRPr="00785F1E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недостижение поселением</w:t>
      </w:r>
      <w:r w:rsidR="00E054CD">
        <w:rPr>
          <w:rFonts w:ascii="Times New Roman" w:hAnsi="Times New Roman" w:cs="Times New Roman"/>
          <w:sz w:val="28"/>
          <w:szCs w:val="28"/>
        </w:rPr>
        <w:t xml:space="preserve"> </w:t>
      </w:r>
      <w:r w:rsidR="009B1175" w:rsidRPr="00CE352B">
        <w:rPr>
          <w:rFonts w:ascii="Times New Roman" w:hAnsi="Times New Roman" w:cs="Times New Roman"/>
          <w:sz w:val="28"/>
          <w:szCs w:val="28"/>
        </w:rPr>
        <w:t>Малмыжского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результативности, предусмотренных соглашениями о </w:t>
      </w:r>
      <w:r w:rsidRPr="00785F1E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785F1E" w:rsidRPr="00785F1E">
        <w:rPr>
          <w:rFonts w:ascii="Times New Roman" w:hAnsi="Times New Roman" w:cs="Times New Roman"/>
          <w:bCs/>
          <w:sz w:val="28"/>
          <w:szCs w:val="28"/>
        </w:rPr>
        <w:t>иных межбюджетных трансфертов</w:t>
      </w:r>
      <w:r w:rsidRPr="00785F1E">
        <w:rPr>
          <w:rFonts w:ascii="Times New Roman" w:hAnsi="Times New Roman" w:cs="Times New Roman"/>
          <w:sz w:val="28"/>
          <w:szCs w:val="28"/>
        </w:rPr>
        <w:t>;</w:t>
      </w:r>
    </w:p>
    <w:p w:rsidR="001C33A6" w:rsidRPr="00785F1E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неиспользование поселением</w:t>
      </w:r>
      <w:r w:rsidR="00E054CD">
        <w:rPr>
          <w:rFonts w:ascii="Times New Roman" w:hAnsi="Times New Roman" w:cs="Times New Roman"/>
          <w:sz w:val="28"/>
          <w:szCs w:val="28"/>
        </w:rPr>
        <w:t xml:space="preserve"> </w:t>
      </w:r>
      <w:r w:rsidR="009B1175" w:rsidRPr="00CE352B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E054CD">
        <w:rPr>
          <w:rFonts w:ascii="Times New Roman" w:hAnsi="Times New Roman" w:cs="Times New Roman"/>
          <w:sz w:val="28"/>
          <w:szCs w:val="28"/>
        </w:rPr>
        <w:t xml:space="preserve"> </w:t>
      </w:r>
      <w:r w:rsidR="00785F1E" w:rsidRPr="00785F1E">
        <w:rPr>
          <w:rFonts w:ascii="Times New Roman" w:hAnsi="Times New Roman" w:cs="Times New Roman"/>
          <w:bCs/>
          <w:sz w:val="28"/>
          <w:szCs w:val="28"/>
        </w:rPr>
        <w:t>иных межбюджетных трансфертов</w:t>
      </w:r>
      <w:r w:rsidRPr="00785F1E">
        <w:rPr>
          <w:rFonts w:ascii="Times New Roman" w:hAnsi="Times New Roman" w:cs="Times New Roman"/>
          <w:sz w:val="28"/>
          <w:szCs w:val="28"/>
        </w:rPr>
        <w:t>.</w:t>
      </w:r>
    </w:p>
    <w:p w:rsidR="001C33A6" w:rsidRDefault="001C33A6" w:rsidP="0079584B">
      <w:pPr>
        <w:pStyle w:val="ConsPlusNormal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9B1175">
        <w:rPr>
          <w:rFonts w:ascii="Times New Roman" w:hAnsi="Times New Roman" w:cs="Times New Roman"/>
          <w:sz w:val="28"/>
          <w:szCs w:val="28"/>
        </w:rPr>
        <w:t>поселением</w:t>
      </w:r>
      <w:r w:rsidR="00E054CD">
        <w:rPr>
          <w:rFonts w:ascii="Times New Roman" w:hAnsi="Times New Roman" w:cs="Times New Roman"/>
          <w:sz w:val="28"/>
          <w:szCs w:val="28"/>
        </w:rPr>
        <w:t xml:space="preserve"> </w:t>
      </w:r>
      <w:r w:rsidR="009B1175" w:rsidRPr="00CE352B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230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состоянию на 31 декабря года предоставления </w:t>
      </w:r>
      <w:r w:rsidR="00785F1E" w:rsidRPr="00785F1E">
        <w:rPr>
          <w:rFonts w:ascii="Times New Roman" w:hAnsi="Times New Roman" w:cs="Times New Roman"/>
          <w:bCs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не достигнуты значения показателей результативности, предусмотренные соглашениями </w:t>
      </w:r>
      <w:r w:rsidRPr="00785F1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785F1E" w:rsidRPr="00785F1E">
        <w:rPr>
          <w:rFonts w:ascii="Times New Roman" w:hAnsi="Times New Roman" w:cs="Times New Roman"/>
          <w:bCs/>
          <w:sz w:val="28"/>
          <w:szCs w:val="28"/>
        </w:rPr>
        <w:t>иных межбюджетных трансфертов</w:t>
      </w:r>
      <w:r w:rsidRPr="00785F1E">
        <w:rPr>
          <w:rFonts w:ascii="Times New Roman" w:hAnsi="Times New Roman" w:cs="Times New Roman"/>
          <w:sz w:val="28"/>
          <w:szCs w:val="28"/>
        </w:rPr>
        <w:t>, то администраци</w:t>
      </w:r>
      <w:r>
        <w:rPr>
          <w:rFonts w:ascii="Times New Roman" w:hAnsi="Times New Roman" w:cs="Times New Roman"/>
          <w:sz w:val="28"/>
          <w:szCs w:val="28"/>
        </w:rPr>
        <w:t>ей Малмыжского района применяются меры ответственности в следующем порядке:</w:t>
      </w:r>
    </w:p>
    <w:p w:rsidR="0079584B" w:rsidRDefault="754B2E94" w:rsidP="007958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 w:rsidRPr="754B2E94">
        <w:rPr>
          <w:rFonts w:ascii="Times New Roman" w:hAnsi="Times New Roman" w:cs="Times New Roman"/>
          <w:sz w:val="28"/>
          <w:szCs w:val="28"/>
        </w:rPr>
        <w:t xml:space="preserve">14.1. При софинансировании из бюджета района администрация Малмыжского района  в срок до 1 апреля текущего финансового года направляет поселениям Малмыжского района согласованные </w:t>
      </w:r>
      <w:r w:rsidR="00E054CD">
        <w:rPr>
          <w:rFonts w:ascii="Times New Roman" w:hAnsi="Times New Roman" w:cs="Times New Roman"/>
          <w:sz w:val="28"/>
          <w:szCs w:val="28"/>
        </w:rPr>
        <w:t xml:space="preserve">с </w:t>
      </w:r>
      <w:r w:rsidRPr="754B2E94">
        <w:rPr>
          <w:rFonts w:ascii="Times New Roman" w:hAnsi="Times New Roman" w:cs="Times New Roman"/>
          <w:sz w:val="28"/>
          <w:szCs w:val="28"/>
        </w:rPr>
        <w:t>финансовым управлением администрации Малмыжского района  требования о возврате средств  бюджета поселения Малмыжского района в доход  бюджета района  в срок до 20 апреля текущего финансового года.</w:t>
      </w:r>
    </w:p>
    <w:p w:rsidR="001C33A6" w:rsidRDefault="001C33A6" w:rsidP="00230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средств, подлежащий возврату из бюджета i-го поселения </w:t>
      </w:r>
      <w:r w:rsidR="004A04C1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в доход бюджета </w:t>
      </w:r>
      <w:r w:rsidR="004A04C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4286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1"/>
      </w:tblGrid>
      <w:tr w:rsidR="004C2651" w:rsidTr="004C2651">
        <w:tc>
          <w:tcPr>
            <w:tcW w:w="5353" w:type="dxa"/>
          </w:tcPr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1332865</wp:posOffset>
                  </wp:positionH>
                  <wp:positionV relativeFrom="paragraph">
                    <wp:posOffset>-820420</wp:posOffset>
                  </wp:positionV>
                  <wp:extent cx="1952625" cy="904875"/>
                  <wp:effectExtent l="19050" t="0" r="9525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45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1" w:type="dxa"/>
          </w:tcPr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651" w:rsidRDefault="004C2651" w:rsidP="00230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</w:p>
        </w:tc>
      </w:tr>
    </w:tbl>
    <w:p w:rsidR="001C33A6" w:rsidRDefault="001C33A6" w:rsidP="004C26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276225" cy="3238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объем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перечисленный бюджету </w:t>
      </w:r>
      <w:r w:rsidR="004A04C1">
        <w:rPr>
          <w:rFonts w:ascii="Times New Roman" w:hAnsi="Times New Roman" w:cs="Times New Roman"/>
          <w:sz w:val="28"/>
          <w:szCs w:val="28"/>
        </w:rPr>
        <w:t xml:space="preserve">поселения Малмыжского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в отчетном финансовом году, без учета размера остатка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не использованного по состоянию на 1 января текущего финансового года, потребность в котором не подтверждена </w:t>
      </w:r>
      <w:r w:rsidR="008C1572">
        <w:rPr>
          <w:rFonts w:ascii="Times New Roman" w:hAnsi="Times New Roman" w:cs="Times New Roman"/>
          <w:sz w:val="28"/>
          <w:szCs w:val="28"/>
        </w:rPr>
        <w:t>администрацией Малмыжского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3A6" w:rsidRDefault="001C33A6" w:rsidP="001C33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22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323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 результативности, предусмотренного соглашением о предоставлении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3A6" w:rsidRDefault="001C33A6" w:rsidP="001C33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22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3238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значение показателя результативности, предусмотренное соглашением о предоставлении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3A6" w:rsidRDefault="001C33A6" w:rsidP="001C33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n - количество показателей результативности, предусмотренных соглашением о предоставлении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33A6" w:rsidRPr="00A52E01" w:rsidRDefault="001C33A6" w:rsidP="004A04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получателями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документов, установленных муниципальными контрактами (договорами</w:t>
      </w:r>
      <w:r w:rsidR="002309E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не приняты работы (услуги), не соответствующие условиям таких муниципальных контрактов (договоров), то установленные </w:t>
      </w:r>
      <w:hyperlink w:anchor="Par0" w:history="1">
        <w:r w:rsidRPr="00A52E01">
          <w:rPr>
            <w:rFonts w:ascii="Times New Roman" w:hAnsi="Times New Roman" w:cs="Times New Roman"/>
            <w:sz w:val="28"/>
            <w:szCs w:val="28"/>
          </w:rPr>
          <w:t>подпунктом 14.1</w:t>
        </w:r>
      </w:hyperlink>
      <w:r w:rsidRPr="00A52E01">
        <w:rPr>
          <w:rFonts w:ascii="Times New Roman" w:hAnsi="Times New Roman" w:cs="Times New Roman"/>
          <w:sz w:val="28"/>
          <w:szCs w:val="28"/>
        </w:rPr>
        <w:t xml:space="preserve"> настоящего Порядка меры ответственности не применяются. </w:t>
      </w:r>
    </w:p>
    <w:p w:rsidR="001C33A6" w:rsidRPr="00C02E67" w:rsidRDefault="754B2E94" w:rsidP="001C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754B2E94">
        <w:rPr>
          <w:rFonts w:ascii="Times New Roman" w:hAnsi="Times New Roman" w:cs="Times New Roman"/>
          <w:sz w:val="28"/>
          <w:szCs w:val="28"/>
        </w:rPr>
        <w:t xml:space="preserve">Администрация Малмыжского района до 1 мая текущего финансового года представляет в финансовое управление администрации </w:t>
      </w:r>
      <w:r w:rsidRPr="00C02E67">
        <w:rPr>
          <w:rFonts w:ascii="Times New Roman" w:hAnsi="Times New Roman" w:cs="Times New Roman"/>
          <w:sz w:val="28"/>
          <w:szCs w:val="28"/>
        </w:rPr>
        <w:t>Малмыжского района  информацию о возврате (невозврате) поселениями Малмыжского района средств бюджета поселения</w:t>
      </w:r>
      <w:r w:rsidR="00C02E67">
        <w:rPr>
          <w:rFonts w:ascii="Times New Roman" w:hAnsi="Times New Roman" w:cs="Times New Roman"/>
          <w:sz w:val="28"/>
          <w:szCs w:val="28"/>
        </w:rPr>
        <w:t xml:space="preserve"> </w:t>
      </w:r>
      <w:r w:rsidRPr="00C02E67">
        <w:rPr>
          <w:rFonts w:ascii="Times New Roman" w:hAnsi="Times New Roman" w:cs="Times New Roman"/>
          <w:sz w:val="28"/>
          <w:szCs w:val="28"/>
        </w:rPr>
        <w:t>Малмыжского района в доход  бюджета  района в установленный срок.</w:t>
      </w:r>
    </w:p>
    <w:p w:rsidR="001C33A6" w:rsidRPr="00A52E01" w:rsidRDefault="754B2E94" w:rsidP="001C3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E67">
        <w:rPr>
          <w:rFonts w:ascii="Times New Roman" w:hAnsi="Times New Roman" w:cs="Times New Roman"/>
          <w:sz w:val="28"/>
          <w:szCs w:val="28"/>
        </w:rPr>
        <w:t>Если поселениями Малмыжского района средства бюджетов поселений  Малмыжского района в доход бюджета района не возвращены, финансовое управление администрации Малмыжского района  приостанавливает предоставление межбюджетных трансфертов из бюджета  района (за</w:t>
      </w:r>
      <w:r w:rsidRPr="754B2E94">
        <w:rPr>
          <w:rFonts w:ascii="Times New Roman" w:hAnsi="Times New Roman" w:cs="Times New Roman"/>
          <w:sz w:val="28"/>
          <w:szCs w:val="28"/>
        </w:rPr>
        <w:t xml:space="preserve"> исключением субвенций) до исполнения поселениями Малмыжского района требований о возврате средств бюджета в доход бюджета  района.</w:t>
      </w:r>
    </w:p>
    <w:p w:rsidR="001C33A6" w:rsidRPr="009463D4" w:rsidRDefault="754B2E94" w:rsidP="754B2E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754B2E94">
        <w:rPr>
          <w:rFonts w:ascii="Times New Roman" w:hAnsi="Times New Roman" w:cs="Times New Roman"/>
          <w:sz w:val="28"/>
          <w:szCs w:val="28"/>
        </w:rPr>
        <w:t xml:space="preserve">14.2. При неиспользовании </w:t>
      </w:r>
      <w:r w:rsidRPr="754B2E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</w:t>
      </w:r>
      <w:r w:rsidRPr="754B2E94">
        <w:rPr>
          <w:rFonts w:ascii="Times New Roman" w:hAnsi="Times New Roman" w:cs="Times New Roman"/>
          <w:sz w:val="28"/>
          <w:szCs w:val="28"/>
        </w:rPr>
        <w:t xml:space="preserve"> поселениями Малмыжского района по состоянию на 31 декабря года предоставления </w:t>
      </w:r>
      <w:r w:rsidRPr="754B2E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</w:t>
      </w:r>
      <w:r w:rsidRPr="754B2E94">
        <w:rPr>
          <w:rFonts w:ascii="Times New Roman" w:hAnsi="Times New Roman" w:cs="Times New Roman"/>
          <w:sz w:val="28"/>
          <w:szCs w:val="28"/>
        </w:rPr>
        <w:t xml:space="preserve"> в размере, установленном решением районной Думы Малмыжского района Кировской области </w:t>
      </w:r>
      <w:r w:rsidRPr="754B2E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бюджета муниципального образования Малмыжский муниципальный район Кировской области</w:t>
      </w:r>
      <w:r w:rsidRPr="754B2E94">
        <w:rPr>
          <w:rFonts w:ascii="Times New Roman" w:hAnsi="Times New Roman" w:cs="Times New Roman"/>
          <w:sz w:val="28"/>
          <w:szCs w:val="28"/>
        </w:rPr>
        <w:t xml:space="preserve">, администрация Малмыжского района  в срок до 1 февраля текущего финансового года направляет главам администраций поселений Малмыжского района  уведомления о необходимости применения меры дисциплинарной ответственности в соответствии с законодательством Российской Федерации в отношении должностного лица, чьи действия (бездействие) привели к неиспользованию </w:t>
      </w:r>
      <w:r w:rsidR="002309E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754B2E94">
        <w:rPr>
          <w:rFonts w:ascii="Times New Roman" w:hAnsi="Times New Roman" w:cs="Times New Roman"/>
          <w:sz w:val="28"/>
          <w:szCs w:val="28"/>
        </w:rPr>
        <w:t>.</w:t>
      </w:r>
    </w:p>
    <w:p w:rsidR="001C33A6" w:rsidRDefault="001C33A6" w:rsidP="001C33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4A04C1" w:rsidP="004A04C1">
      <w:pPr>
        <w:pStyle w:val="ConsPlusNormal"/>
        <w:tabs>
          <w:tab w:val="left" w:pos="4230"/>
        </w:tabs>
        <w:jc w:val="both"/>
      </w:pPr>
      <w:r>
        <w:tab/>
        <w:t>___________</w:t>
      </w: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tbl>
      <w:tblPr>
        <w:tblW w:w="5066" w:type="dxa"/>
        <w:tblInd w:w="6771" w:type="dxa"/>
        <w:tblLook w:val="0000"/>
      </w:tblPr>
      <w:tblGrid>
        <w:gridCol w:w="5066"/>
      </w:tblGrid>
      <w:tr w:rsidR="004A04C1" w:rsidTr="00C02E67">
        <w:trPr>
          <w:trHeight w:val="1695"/>
        </w:trPr>
        <w:tc>
          <w:tcPr>
            <w:tcW w:w="5066" w:type="dxa"/>
          </w:tcPr>
          <w:p w:rsidR="004A04C1" w:rsidRDefault="004A04C1" w:rsidP="004A04C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4A04C1" w:rsidRPr="00BF36CC" w:rsidRDefault="004A04C1" w:rsidP="004A04C1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4C1" w:rsidRPr="00BF36CC" w:rsidRDefault="004A04C1" w:rsidP="004A04C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</w:p>
          <w:p w:rsidR="004A04C1" w:rsidRDefault="004A04C1" w:rsidP="004A04C1">
            <w:pPr>
              <w:pStyle w:val="ConsPlusNormal"/>
              <w:tabs>
                <w:tab w:val="left" w:pos="3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E67" w:rsidRDefault="00C02E67" w:rsidP="004A04C1">
            <w:pPr>
              <w:pStyle w:val="ConsPlusNormal"/>
              <w:tabs>
                <w:tab w:val="left" w:pos="3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E67" w:rsidRDefault="00C02E67" w:rsidP="004A04C1">
            <w:pPr>
              <w:pStyle w:val="ConsPlusNormal"/>
              <w:tabs>
                <w:tab w:val="left" w:pos="3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3A6" w:rsidRPr="00BF36CC" w:rsidRDefault="001C33A6" w:rsidP="001C33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71"/>
      <w:bookmarkEnd w:id="2"/>
      <w:r w:rsidRPr="00BF36CC">
        <w:rPr>
          <w:rFonts w:ascii="Times New Roman" w:hAnsi="Times New Roman" w:cs="Times New Roman"/>
          <w:sz w:val="28"/>
          <w:szCs w:val="28"/>
        </w:rPr>
        <w:t xml:space="preserve">ЗАЯВКА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F36CC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1C33A6" w:rsidRDefault="001C33A6" w:rsidP="001C33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иных межбюджетных трансфертов бюджетам поселений Малмыжского района  по созданию мест (площадок) накопления твердых коммунальных отходов</w:t>
      </w:r>
    </w:p>
    <w:p w:rsidR="001C33A6" w:rsidRPr="00BF36CC" w:rsidRDefault="001C33A6" w:rsidP="001C33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33A6" w:rsidRDefault="001C33A6" w:rsidP="001B02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36CC">
        <w:rPr>
          <w:rFonts w:ascii="Times New Roman" w:hAnsi="Times New Roman" w:cs="Times New Roman"/>
          <w:sz w:val="28"/>
          <w:szCs w:val="28"/>
        </w:rPr>
        <w:t xml:space="preserve">от </w:t>
      </w:r>
      <w:r w:rsidR="001B02AA" w:rsidRPr="002C7A97">
        <w:rPr>
          <w:rFonts w:ascii="Times New Roman" w:hAnsi="Times New Roman" w:cs="Times New Roman"/>
          <w:sz w:val="28"/>
          <w:szCs w:val="28"/>
        </w:rPr>
        <w:t>«</w:t>
      </w:r>
      <w:r w:rsidR="001B02AA">
        <w:rPr>
          <w:rFonts w:ascii="Times New Roman" w:hAnsi="Times New Roman" w:cs="Times New Roman"/>
          <w:sz w:val="28"/>
          <w:szCs w:val="28"/>
        </w:rPr>
        <w:t>____</w:t>
      </w:r>
      <w:r w:rsidR="001B02AA" w:rsidRPr="002C7A97">
        <w:rPr>
          <w:rFonts w:ascii="Times New Roman" w:hAnsi="Times New Roman" w:cs="Times New Roman"/>
          <w:sz w:val="28"/>
          <w:szCs w:val="28"/>
        </w:rPr>
        <w:t>»</w:t>
      </w:r>
      <w:r w:rsidRPr="00BF36CC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C02E67" w:rsidRPr="00BF36CC" w:rsidRDefault="00C02E67" w:rsidP="001B02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6640"/>
        <w:gridCol w:w="2551"/>
      </w:tblGrid>
      <w:tr w:rsidR="001C33A6" w:rsidRPr="00BF36CC" w:rsidTr="00804003">
        <w:tc>
          <w:tcPr>
            <w:tcW w:w="510" w:type="dxa"/>
            <w:vAlign w:val="center"/>
          </w:tcPr>
          <w:p w:rsidR="001C33A6" w:rsidRPr="00BF36CC" w:rsidRDefault="004A04C1" w:rsidP="00804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C33A6" w:rsidRPr="00BF36C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40" w:type="dxa"/>
            <w:vAlign w:val="center"/>
          </w:tcPr>
          <w:p w:rsidR="001C33A6" w:rsidRPr="00BF36CC" w:rsidRDefault="001C33A6" w:rsidP="00804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551" w:type="dxa"/>
            <w:vAlign w:val="center"/>
          </w:tcPr>
          <w:p w:rsidR="001C33A6" w:rsidRPr="00BF36CC" w:rsidRDefault="001C33A6" w:rsidP="00804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C33A6" w:rsidRPr="00BF36CC" w:rsidTr="00804003">
        <w:tc>
          <w:tcPr>
            <w:tcW w:w="510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40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иных МБТ</w:t>
            </w:r>
          </w:p>
        </w:tc>
        <w:tc>
          <w:tcPr>
            <w:tcW w:w="2551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3A6" w:rsidRPr="00BF36CC" w:rsidTr="00804003">
        <w:tc>
          <w:tcPr>
            <w:tcW w:w="510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40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Сумма заявки (рублей)</w:t>
            </w:r>
          </w:p>
        </w:tc>
        <w:tc>
          <w:tcPr>
            <w:tcW w:w="2551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3A6" w:rsidRPr="00BF36CC" w:rsidTr="00804003">
        <w:tc>
          <w:tcPr>
            <w:tcW w:w="510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40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36CC">
              <w:rPr>
                <w:rFonts w:ascii="Times New Roman" w:hAnsi="Times New Roman" w:cs="Times New Roman"/>
                <w:sz w:val="28"/>
                <w:szCs w:val="28"/>
              </w:rPr>
              <w:t>Основания для перечисления (соглашение, договор, счет-фактура, акт выполненных работ)</w:t>
            </w:r>
          </w:p>
        </w:tc>
        <w:tc>
          <w:tcPr>
            <w:tcW w:w="2551" w:type="dxa"/>
          </w:tcPr>
          <w:p w:rsidR="001C33A6" w:rsidRPr="00BF36CC" w:rsidRDefault="001C33A6" w:rsidP="008040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3A6" w:rsidRPr="00BF36CC" w:rsidRDefault="001C33A6" w:rsidP="001C3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3A6" w:rsidRPr="00BF36CC" w:rsidRDefault="001C33A6" w:rsidP="001C3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F36CC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1C33A6" w:rsidRPr="00BF36CC" w:rsidRDefault="001C33A6" w:rsidP="001C33A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F36CC">
        <w:rPr>
          <w:rFonts w:ascii="Times New Roman" w:hAnsi="Times New Roman" w:cs="Times New Roman"/>
          <w:sz w:val="28"/>
          <w:szCs w:val="28"/>
        </w:rPr>
        <w:t>(заместитель руководителя)</w:t>
      </w:r>
    </w:p>
    <w:p w:rsidR="001C33A6" w:rsidRPr="00BF36CC" w:rsidRDefault="001C33A6" w:rsidP="001C3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3A6" w:rsidRPr="00BF36CC" w:rsidRDefault="001C33A6" w:rsidP="001C3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3A6" w:rsidRPr="00BF36CC" w:rsidRDefault="001C33A6" w:rsidP="001C3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F36CC">
        <w:rPr>
          <w:rFonts w:ascii="Times New Roman" w:hAnsi="Times New Roman" w:cs="Times New Roman"/>
          <w:sz w:val="28"/>
          <w:szCs w:val="28"/>
        </w:rPr>
        <w:t>Исполнитель</w:t>
      </w: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4A04C1" w:rsidP="004A04C1">
      <w:pPr>
        <w:pStyle w:val="ConsPlusNormal"/>
        <w:jc w:val="center"/>
      </w:pPr>
      <w:r>
        <w:t>___________</w:t>
      </w: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p w:rsidR="001C33A6" w:rsidRDefault="001C33A6" w:rsidP="001C33A6">
      <w:pPr>
        <w:pStyle w:val="ConsPlusNormal"/>
        <w:jc w:val="both"/>
      </w:pPr>
    </w:p>
    <w:sectPr w:rsidR="001C33A6" w:rsidSect="00EC62D0">
      <w:headerReference w:type="default" r:id="rId12"/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5E4" w:rsidRDefault="002005E4" w:rsidP="00EC62D0">
      <w:pPr>
        <w:spacing w:after="0" w:line="240" w:lineRule="auto"/>
      </w:pPr>
      <w:r>
        <w:separator/>
      </w:r>
    </w:p>
  </w:endnote>
  <w:endnote w:type="continuationSeparator" w:id="1">
    <w:p w:rsidR="002005E4" w:rsidRDefault="002005E4" w:rsidP="00EC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5E4" w:rsidRDefault="002005E4" w:rsidP="00EC62D0">
      <w:pPr>
        <w:spacing w:after="0" w:line="240" w:lineRule="auto"/>
      </w:pPr>
      <w:r>
        <w:separator/>
      </w:r>
    </w:p>
  </w:footnote>
  <w:footnote w:type="continuationSeparator" w:id="1">
    <w:p w:rsidR="002005E4" w:rsidRDefault="002005E4" w:rsidP="00EC6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7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71450" w:rsidRPr="00A71450" w:rsidRDefault="00A7145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714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145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714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714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71450" w:rsidRDefault="00A714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7A40"/>
    <w:rsid w:val="00125CFC"/>
    <w:rsid w:val="001B02AA"/>
    <w:rsid w:val="001C33A6"/>
    <w:rsid w:val="002005E4"/>
    <w:rsid w:val="002309E4"/>
    <w:rsid w:val="00232141"/>
    <w:rsid w:val="002C7A97"/>
    <w:rsid w:val="002E6DCB"/>
    <w:rsid w:val="003C507D"/>
    <w:rsid w:val="004123D1"/>
    <w:rsid w:val="00431734"/>
    <w:rsid w:val="00491DF8"/>
    <w:rsid w:val="004A04C1"/>
    <w:rsid w:val="004B4C0D"/>
    <w:rsid w:val="004C2651"/>
    <w:rsid w:val="00674EBB"/>
    <w:rsid w:val="006C09C5"/>
    <w:rsid w:val="006C7A40"/>
    <w:rsid w:val="00764E4D"/>
    <w:rsid w:val="00785F1E"/>
    <w:rsid w:val="00790254"/>
    <w:rsid w:val="0079584B"/>
    <w:rsid w:val="008C1572"/>
    <w:rsid w:val="008F1B8D"/>
    <w:rsid w:val="008F25F4"/>
    <w:rsid w:val="009B1175"/>
    <w:rsid w:val="00A52E01"/>
    <w:rsid w:val="00A71450"/>
    <w:rsid w:val="00A96D21"/>
    <w:rsid w:val="00B22FA7"/>
    <w:rsid w:val="00C02E67"/>
    <w:rsid w:val="00C0617D"/>
    <w:rsid w:val="00E054CD"/>
    <w:rsid w:val="00E72047"/>
    <w:rsid w:val="00EC62D0"/>
    <w:rsid w:val="754B2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C7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C7A40"/>
  </w:style>
  <w:style w:type="character" w:customStyle="1" w:styleId="eop">
    <w:name w:val="eop"/>
    <w:basedOn w:val="a0"/>
    <w:rsid w:val="006C7A40"/>
  </w:style>
  <w:style w:type="character" w:customStyle="1" w:styleId="spellingerror">
    <w:name w:val="spellingerror"/>
    <w:basedOn w:val="a0"/>
    <w:rsid w:val="006C7A40"/>
  </w:style>
  <w:style w:type="paragraph" w:styleId="a3">
    <w:name w:val="header"/>
    <w:basedOn w:val="a"/>
    <w:link w:val="a4"/>
    <w:uiPriority w:val="99"/>
    <w:unhideWhenUsed/>
    <w:rsid w:val="00EC6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D0"/>
  </w:style>
  <w:style w:type="paragraph" w:styleId="a5">
    <w:name w:val="footer"/>
    <w:basedOn w:val="a"/>
    <w:link w:val="a6"/>
    <w:uiPriority w:val="99"/>
    <w:unhideWhenUsed/>
    <w:rsid w:val="00EC6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62D0"/>
  </w:style>
  <w:style w:type="paragraph" w:customStyle="1" w:styleId="ConsPlusNormal">
    <w:name w:val="ConsPlusNormal"/>
    <w:rsid w:val="001C33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3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33A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C2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C7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C7A40"/>
  </w:style>
  <w:style w:type="character" w:customStyle="1" w:styleId="eop">
    <w:name w:val="eop"/>
    <w:basedOn w:val="a0"/>
    <w:rsid w:val="006C7A40"/>
  </w:style>
  <w:style w:type="character" w:customStyle="1" w:styleId="spellingerror">
    <w:name w:val="spellingerror"/>
    <w:basedOn w:val="a0"/>
    <w:rsid w:val="006C7A40"/>
  </w:style>
  <w:style w:type="paragraph" w:styleId="a3">
    <w:name w:val="header"/>
    <w:basedOn w:val="a"/>
    <w:link w:val="a4"/>
    <w:uiPriority w:val="99"/>
    <w:unhideWhenUsed/>
    <w:rsid w:val="00EC6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D0"/>
  </w:style>
  <w:style w:type="paragraph" w:styleId="a5">
    <w:name w:val="footer"/>
    <w:basedOn w:val="a"/>
    <w:link w:val="a6"/>
    <w:uiPriority w:val="99"/>
    <w:unhideWhenUsed/>
    <w:rsid w:val="00EC6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62D0"/>
  </w:style>
  <w:style w:type="paragraph" w:customStyle="1" w:styleId="ConsPlusNormal">
    <w:name w:val="ConsPlusNormal"/>
    <w:rsid w:val="001C33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3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3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4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4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65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9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58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0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3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36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89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1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82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87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27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2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5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7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9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4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7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9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1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4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45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2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9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9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76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0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7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1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9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0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0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6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2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9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35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7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4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4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03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45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7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27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2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62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9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08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1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51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22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44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9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8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3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6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4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8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84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1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1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75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9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73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0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5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3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76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9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4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3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5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nsultantplus/offline/ref=9BD2ADF5AE495FEDBA0208309055E802080636BA54AF8982AD9495DD52F10DF5EB1E04869096DC1F25FE1D066ADCz7I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Владелец</cp:lastModifiedBy>
  <cp:revision>5</cp:revision>
  <cp:lastPrinted>2020-04-13T07:17:00Z</cp:lastPrinted>
  <dcterms:created xsi:type="dcterms:W3CDTF">2020-04-09T08:10:00Z</dcterms:created>
  <dcterms:modified xsi:type="dcterms:W3CDTF">2020-04-13T07:17:00Z</dcterms:modified>
</cp:coreProperties>
</file>